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9A5E7" w14:textId="77777777" w:rsidR="00E17762" w:rsidRDefault="00E17762" w:rsidP="00E17762">
      <w:pPr>
        <w:spacing w:before="240"/>
        <w:ind w:left="-360"/>
        <w:jc w:val="center"/>
        <w:rPr>
          <w:rFonts w:ascii="Sylfaen" w:hAnsi="Sylfaen" w:cs="Sylfaen"/>
          <w:noProof/>
        </w:rPr>
      </w:pPr>
    </w:p>
    <w:p w14:paraId="0B8E7D97" w14:textId="77777777" w:rsidR="0086313C" w:rsidRDefault="0086313C" w:rsidP="0086313C">
      <w:pPr>
        <w:rPr>
          <w:rFonts w:ascii="Sylfaen" w:hAnsi="Sylfaen"/>
          <w:lang w:val="ka-GE"/>
        </w:rPr>
      </w:pPr>
    </w:p>
    <w:p w14:paraId="7474C83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F3104C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91EFD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AAA38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507A7D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4C9799" wp14:editId="6D6099B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77DE55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B994350" w14:textId="77777777" w:rsidR="0086313C" w:rsidRDefault="0086313C" w:rsidP="00E17762">
      <w:pPr>
        <w:spacing w:before="240"/>
        <w:rPr>
          <w:rFonts w:ascii="Sylfaen" w:hAnsi="Sylfaen"/>
          <w:b/>
          <w:noProof/>
          <w:lang w:val="ka-GE"/>
        </w:rPr>
      </w:pPr>
    </w:p>
    <w:p w14:paraId="01B82524" w14:textId="77777777" w:rsidR="00E17762" w:rsidRPr="00782F17" w:rsidRDefault="00E4036E" w:rsidP="00E17762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="0092657D" w:rsidRPr="00782F1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17762" w:rsidRPr="00782F17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07577B9" w14:textId="77777777" w:rsidR="0092657D" w:rsidRPr="00782F1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7EBD0B" w14:textId="77777777" w:rsidR="00E4036E" w:rsidRDefault="0092657D" w:rsidP="00E4036E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782F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4036E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E4036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A270864" w14:textId="77777777" w:rsidR="0092657D" w:rsidRPr="00782F17" w:rsidRDefault="0092657D" w:rsidP="00E403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79C369" w14:textId="77777777" w:rsidR="0086313C" w:rsidRPr="00782F17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84A803E" w14:textId="77777777" w:rsidR="000269CB" w:rsidRPr="00782F17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1D268FFC" w14:textId="77777777" w:rsidR="00221CEE" w:rsidRPr="00782F17" w:rsidRDefault="000269CB" w:rsidP="00221CEE">
      <w:pPr>
        <w:jc w:val="both"/>
        <w:rPr>
          <w:rFonts w:ascii="Sylfaen" w:hAnsi="Sylfaen"/>
          <w:b/>
        </w:rPr>
      </w:pPr>
      <w:r w:rsidRPr="00782F1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21CEE" w:rsidRPr="00782F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221CEE" w:rsidRPr="00782F17">
        <w:rPr>
          <w:rFonts w:ascii="Sylfaen" w:hAnsi="Sylfaen" w:cs="Sylfaen"/>
          <w:b/>
          <w:noProof/>
          <w:lang w:val="ka-GE"/>
        </w:rPr>
        <w:t>ქირურგიული სტომატოლოგიის საფანტომო კურსი</w:t>
      </w:r>
    </w:p>
    <w:p w14:paraId="6B6E78A2" w14:textId="77777777" w:rsidR="00E4036E" w:rsidRDefault="00E4036E" w:rsidP="00767BF5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816C0A3" w14:textId="77777777" w:rsidR="00767BF5" w:rsidRPr="00782F17" w:rsidRDefault="00266176" w:rsidP="00767BF5">
      <w:pPr>
        <w:jc w:val="both"/>
        <w:rPr>
          <w:rFonts w:ascii="AcadNusx" w:hAnsi="AcadNusx"/>
          <w:b/>
          <w:lang w:val="ka-GE"/>
        </w:rPr>
      </w:pPr>
      <w:r w:rsidRPr="00782F1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782F1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767BF5" w:rsidRPr="00782F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F2464" w:rsidRPr="00782F17">
        <w:rPr>
          <w:rFonts w:ascii="Sylfaen" w:hAnsi="Sylfaen"/>
          <w:b/>
          <w:sz w:val="24"/>
          <w:szCs w:val="24"/>
          <w:lang w:val="ka-GE"/>
        </w:rPr>
        <w:t>მედიცინის აკადემიური</w:t>
      </w:r>
      <w:r w:rsidR="00A8744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67BF5" w:rsidRPr="00782F17">
        <w:rPr>
          <w:rFonts w:ascii="Sylfaen" w:hAnsi="Sylfaen"/>
          <w:b/>
          <w:lang w:val="ka-GE"/>
        </w:rPr>
        <w:t>დოქტორი</w:t>
      </w:r>
      <w:r w:rsidR="00767BF5" w:rsidRPr="00782F17">
        <w:rPr>
          <w:rFonts w:ascii="Sylfaen" w:hAnsi="Sylfaen"/>
          <w:b/>
        </w:rPr>
        <w:t xml:space="preserve"> </w:t>
      </w:r>
      <w:r w:rsidR="00767BF5" w:rsidRPr="00782F17">
        <w:rPr>
          <w:rFonts w:ascii="Sylfaen" w:hAnsi="Sylfaen"/>
          <w:b/>
          <w:lang w:val="ka-GE"/>
        </w:rPr>
        <w:t>ნანა გველესიანი</w:t>
      </w:r>
    </w:p>
    <w:p w14:paraId="6BE8E256" w14:textId="77777777" w:rsidR="0086313C" w:rsidRPr="008F2464" w:rsidRDefault="0086313C" w:rsidP="00221CEE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3FF520" w14:textId="77777777" w:rsidR="0086313C" w:rsidRPr="008F246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0ABBE72" w14:textId="77777777" w:rsidR="0086313C" w:rsidRPr="008F2464" w:rsidRDefault="0086313C" w:rsidP="00767BF5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F2464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7B5CB8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44D785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B0DB4D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7DE4CE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3A17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D9A2B4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623CF3" w14:paraId="28F6ACD2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B58F" w14:textId="77777777" w:rsidR="0086313C" w:rsidRPr="00623CF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7AF11C91" w14:textId="77777777" w:rsidR="0086313C" w:rsidRPr="00623CF3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CEA" w14:textId="77777777" w:rsidR="00DE7D06" w:rsidRPr="00623CF3" w:rsidRDefault="00DE7D06" w:rsidP="00DE7D0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</w:rPr>
              <w:t>ქირურგიული სტომატოლოგიის საფანტომო კურსი</w:t>
            </w:r>
          </w:p>
          <w:p w14:paraId="09E4C8C4" w14:textId="77777777" w:rsidR="003A2D21" w:rsidRPr="00623CF3" w:rsidRDefault="00DE7D06" w:rsidP="00DE7D0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F77CB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623CF3" w14:paraId="081ADB7E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AED0" w14:textId="77777777" w:rsidR="0086313C" w:rsidRPr="00623CF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FB8" w14:textId="77777777" w:rsidR="0086313C" w:rsidRPr="00623CF3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623CF3" w14:paraId="423DB411" w14:textId="77777777" w:rsidTr="0071521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57E" w14:textId="77777777" w:rsidR="003A2D21" w:rsidRPr="00623CF3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623CF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3C3666" w14:textId="77777777" w:rsidR="003A2D21" w:rsidRPr="00623CF3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C6AA" w14:textId="77777777" w:rsidR="00EA287D" w:rsidRPr="00623CF3" w:rsidRDefault="008F2464" w:rsidP="00EA287D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</w:t>
            </w:r>
            <w:r w:rsidR="00EA6C7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დოქტორი</w:t>
            </w:r>
            <w:r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  <w:r w:rsidR="00EA287D" w:rsidRPr="00623CF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A287D"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07538E8" w14:textId="77777777" w:rsidR="00EA287D" w:rsidRPr="00623CF3" w:rsidRDefault="00EA287D" w:rsidP="00EA287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მისამართი:   ქ. თბილისი,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ს.ჩიქოვანის 9/11, ბ. 24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     </w:t>
            </w:r>
          </w:p>
          <w:p w14:paraId="3C14EB42" w14:textId="77777777" w:rsidR="00EA287D" w:rsidRPr="00623CF3" w:rsidRDefault="00EA287D" w:rsidP="00EA287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ტელ:   5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77 27 10 00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  <w:p w14:paraId="099207B1" w14:textId="77777777" w:rsidR="003A2D21" w:rsidRPr="00623CF3" w:rsidRDefault="003A2D21" w:rsidP="00CF3A2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7A8AE46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D4CE" w14:textId="77777777" w:rsidR="0086313C" w:rsidRPr="00623CF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BA81" w14:textId="77777777" w:rsidR="0086313C" w:rsidRPr="00623CF3" w:rsidRDefault="00E74FA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AcadNusx" w:hAnsi="AcadNusx"/>
                <w:sz w:val="24"/>
                <w:szCs w:val="24"/>
              </w:rPr>
              <w:t>IV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623CF3" w14:paraId="678D8D0D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AE0" w14:textId="77777777" w:rsidR="003A2D21" w:rsidRPr="00623CF3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23AFD19" w14:textId="77777777" w:rsidR="003A2D21" w:rsidRPr="00623CF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8D4F" w14:textId="77777777" w:rsidR="00E911A7" w:rsidRPr="00623CF3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3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სულ 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75 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3895F8C0" w14:textId="77777777" w:rsidR="00E911A7" w:rsidRPr="00623CF3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საკონტაქტო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33</w:t>
            </w:r>
          </w:p>
          <w:p w14:paraId="6C74AAB3" w14:textId="77777777" w:rsidR="00E911A7" w:rsidRPr="00623CF3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4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52C583C5" w14:textId="77777777" w:rsidR="00E911A7" w:rsidRPr="00623CF3" w:rsidRDefault="00D34C88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26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7E5D0862" w14:textId="77777777" w:rsidR="00E911A7" w:rsidRPr="00623CF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საათი</w:t>
            </w:r>
          </w:p>
          <w:p w14:paraId="5217A66A" w14:textId="77777777" w:rsidR="00E911A7" w:rsidRPr="00623CF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D34C88" w:rsidRPr="00623CF3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70581270" w14:textId="77777777" w:rsidR="003A2D21" w:rsidRPr="00623CF3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42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საათი</w:t>
            </w:r>
          </w:p>
          <w:p w14:paraId="7DC83C09" w14:textId="77777777" w:rsidR="000D7195" w:rsidRPr="00623CF3" w:rsidRDefault="000D7195" w:rsidP="000D719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5B40E19" w14:textId="77777777" w:rsidR="002D6E10" w:rsidRPr="00623CF3" w:rsidRDefault="002D6E10" w:rsidP="00884E83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7B480121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1FDD" w14:textId="77777777" w:rsidR="003A2D21" w:rsidRPr="00623CF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7F82998" w14:textId="77777777" w:rsidR="003A2D21" w:rsidRPr="00623CF3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A8E" w14:textId="77777777" w:rsidR="006C61F6" w:rsidRPr="00623CF3" w:rsidRDefault="006C61F6" w:rsidP="006C61F6">
            <w:pPr>
              <w:ind w:left="24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6BE4CE95" w14:textId="77777777" w:rsidR="006C61F6" w:rsidRPr="00623CF3" w:rsidRDefault="006C61F6" w:rsidP="006C61F6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3D613DA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კაბინეტის მუშაობის ორგანიზაცია, მოწყობა, აღჭურვილობა;</w:t>
            </w:r>
          </w:p>
          <w:p w14:paraId="06C4776D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სამწვერა ნერვის ტოპოგრაფია და ზოგადი და ადგილობრივი გაუტკივარება, ჩვენებები, სახეები და მეთოდები.</w:t>
            </w:r>
          </w:p>
          <w:p w14:paraId="3A265349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გართულებები და მათი მართვის პრინციპები;</w:t>
            </w:r>
          </w:p>
          <w:p w14:paraId="6B55E452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თანამედროვე ტკივილდამაყუჩებელი საშუალებები და მათი გამოყენების წესები.</w:t>
            </w:r>
          </w:p>
          <w:p w14:paraId="5924FE98" w14:textId="77777777" w:rsidR="003A2D21" w:rsidRPr="00623CF3" w:rsidRDefault="003A2D21" w:rsidP="006C61F6">
            <w:pPr>
              <w:pStyle w:val="ListParagraph"/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C383D33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4F1E" w14:textId="77777777" w:rsidR="0086313C" w:rsidRPr="00623CF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FCC0" w14:textId="77777777" w:rsidR="0086313C" w:rsidRPr="00623CF3" w:rsidRDefault="006C61F6" w:rsidP="00CF3A2A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CF3A2A" w:rsidRPr="00623CF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</w:tr>
      <w:tr w:rsidR="00815527" w:rsidRPr="00623CF3" w14:paraId="2A938F65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322" w14:textId="77777777" w:rsidR="0086313C" w:rsidRPr="00623CF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5BE" w14:textId="77777777" w:rsidR="00884E83" w:rsidRPr="00623CF3" w:rsidRDefault="002D6E10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DD6AD32" w14:textId="77777777" w:rsidR="00153123" w:rsidRPr="00623CF3" w:rsidRDefault="002D6E10" w:rsidP="002D6E1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14:paraId="2FBF59B1" w14:textId="77777777" w:rsidR="00153123" w:rsidRPr="00623CF3" w:rsidRDefault="00153123" w:rsidP="002D6E1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5AE09EF6" w14:textId="77777777" w:rsidR="00153123" w:rsidRPr="00623CF3" w:rsidRDefault="002D6E10" w:rsidP="00153123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623CF3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="0068543A" w:rsidRPr="00623CF3">
              <w:rPr>
                <w:rFonts w:ascii="Sylfaen" w:hAnsi="Sylfaen" w:cs="Sylfaen"/>
                <w:noProof/>
                <w:lang w:val="ka-GE"/>
              </w:rPr>
              <w:t>საგნის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 ღრმა, </w:t>
            </w:r>
            <w:r w:rsidR="00966245" w:rsidRPr="00623CF3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="00966245" w:rsidRPr="00623CF3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="00966245" w:rsidRPr="00623CF3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გამოკვლევები</w:t>
            </w:r>
            <w:r w:rsidR="00966245" w:rsidRPr="00623CF3">
              <w:rPr>
                <w:rFonts w:ascii="Sylfaen" w:hAnsi="Sylfaen" w:cs="Sylfaen"/>
                <w:lang w:val="ka-GE"/>
              </w:rPr>
              <w:t>ს</w:t>
            </w:r>
            <w:r w:rsidR="00966245" w:rsidRPr="00623CF3">
              <w:rPr>
                <w:rFonts w:ascii="Sylfaen" w:hAnsi="Sylfaen" w:cs="Sylfaen"/>
              </w:rPr>
              <w:t>, დიფ</w:t>
            </w:r>
            <w:r w:rsidR="00966245" w:rsidRPr="00623CF3">
              <w:t>.</w:t>
            </w:r>
            <w:r w:rsidR="00966245" w:rsidRPr="00623CF3">
              <w:rPr>
                <w:rFonts w:ascii="Sylfaen" w:hAnsi="Sylfaen" w:cs="Sylfaen"/>
              </w:rPr>
              <w:t>დიაგნოზი</w:t>
            </w:r>
            <w:r w:rsidR="00966245" w:rsidRPr="00623CF3">
              <w:rPr>
                <w:rFonts w:ascii="Sylfaen" w:hAnsi="Sylfaen" w:cs="Sylfaen"/>
                <w:lang w:val="ka-GE"/>
              </w:rPr>
              <w:t>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ჩატარების</w:t>
            </w:r>
            <w:r w:rsidR="00966245" w:rsidRPr="00623CF3">
              <w:t xml:space="preserve">, </w:t>
            </w:r>
            <w:r w:rsidR="00966245" w:rsidRPr="00623CF3">
              <w:rPr>
                <w:rFonts w:ascii="Sylfaen" w:hAnsi="Sylfaen" w:cs="Sylfaen"/>
              </w:rPr>
              <w:t>დაავადების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მართვის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  <w:lang w:val="ka-GE"/>
              </w:rPr>
              <w:t xml:space="preserve">ცოდნა,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63F1E07" w14:textId="77777777" w:rsidR="002D6E10" w:rsidRPr="00623CF3" w:rsidRDefault="002D6E10" w:rsidP="002D6E10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E6FEA80" w14:textId="77777777" w:rsidR="006C61F6" w:rsidRPr="00623CF3" w:rsidRDefault="006C61F6" w:rsidP="006C61F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14:paraId="5684295C" w14:textId="77777777" w:rsidR="006C61F6" w:rsidRPr="00623CF3" w:rsidRDefault="006C61F6" w:rsidP="006C61F6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ყბა-სახისა და სამწვერა ნერვის ტოპოგრაფია;</w:t>
            </w:r>
          </w:p>
          <w:p w14:paraId="273387D0" w14:textId="77777777" w:rsidR="006C61F6" w:rsidRPr="00623CF3" w:rsidRDefault="006C61F6" w:rsidP="006C61F6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და ადგილობრივი გაუტკივარების სახეები, ჩვენებები, გართულებები და რეანიმაციის პრინციპები;</w:t>
            </w:r>
          </w:p>
          <w:p w14:paraId="7EEE04C9" w14:textId="77777777" w:rsidR="006C61F6" w:rsidRPr="00623CF3" w:rsidRDefault="006C61F6" w:rsidP="006C61F6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თანამედროვე ანესთეტიკები, მათი შერჩევის პრინციპები.</w:t>
            </w:r>
          </w:p>
          <w:p w14:paraId="0C3A8524" w14:textId="77777777" w:rsidR="006C61F6" w:rsidRPr="00623CF3" w:rsidRDefault="006C61F6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125BC5" w14:textId="77777777" w:rsidR="002D6E10" w:rsidRPr="00623CF3" w:rsidRDefault="002D6E10" w:rsidP="002D6E1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623CF3">
              <w:rPr>
                <w:color w:val="auto"/>
                <w:sz w:val="24"/>
                <w:szCs w:val="24"/>
              </w:rPr>
              <w:t xml:space="preserve">                                           2.  </w:t>
            </w:r>
            <w:r w:rsidRPr="00623CF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757560E" w14:textId="77777777" w:rsidR="002D6E10" w:rsidRPr="00623CF3" w:rsidRDefault="002D6E10" w:rsidP="002D6E1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5C8D277C" w14:textId="77777777" w:rsidR="002D6E10" w:rsidRPr="00623CF3" w:rsidRDefault="002D6E10" w:rsidP="002D6E1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2E309611" w14:textId="77777777" w:rsidR="00966245" w:rsidRPr="00623CF3" w:rsidRDefault="002D6E10" w:rsidP="00966245">
            <w:pPr>
              <w:pStyle w:val="CommentText"/>
              <w:jc w:val="left"/>
              <w:rPr>
                <w:rFonts w:ascii="Sylfaen" w:hAnsi="Sylfaen"/>
                <w:b/>
              </w:rPr>
            </w:pPr>
            <w:r w:rsidRPr="00623CF3">
              <w:rPr>
                <w:lang w:val="ka-GE"/>
              </w:rPr>
              <w:t xml:space="preserve">  </w:t>
            </w:r>
          </w:p>
          <w:p w14:paraId="18F9D1BC" w14:textId="77777777" w:rsidR="00966245" w:rsidRPr="00623CF3" w:rsidRDefault="00966245" w:rsidP="00966245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623CF3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42EFDEAE" w14:textId="77777777" w:rsidR="00247969" w:rsidRPr="00623CF3" w:rsidRDefault="00247969" w:rsidP="00247969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623CF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623CF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73E9AB2" w14:textId="77777777" w:rsidR="00E36EF1" w:rsidRPr="00623CF3" w:rsidRDefault="00884E83" w:rsidP="00EE78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E36EF1" w:rsidRPr="00623CF3">
              <w:rPr>
                <w:rFonts w:ascii="Sylfaen" w:hAnsi="Sylfaen"/>
                <w:sz w:val="24"/>
                <w:szCs w:val="24"/>
                <w:lang w:val="ka-GE"/>
              </w:rPr>
              <w:t>სამწვერა ნერვის ტოტების გაუტკივარებას;</w:t>
            </w:r>
          </w:p>
          <w:p w14:paraId="07C15E35" w14:textId="77777777" w:rsidR="00E36EF1" w:rsidRPr="00623CF3" w:rsidRDefault="00E36EF1" w:rsidP="00EE789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სიტუაციიდან გამომდინარე გაუტკივარებისათვის პრეპარატის შერჩევას და გაუტკივარების ფორმის განსაზღვრას;</w:t>
            </w:r>
          </w:p>
          <w:p w14:paraId="2047CBEE" w14:textId="77777777" w:rsidR="00E36EF1" w:rsidRPr="00623CF3" w:rsidRDefault="00E36EF1" w:rsidP="00EE789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გართულების შემთხვევაში  რეანიმაციული ღონისძიებების შემუშავებას.</w:t>
            </w:r>
          </w:p>
          <w:p w14:paraId="7D673788" w14:textId="77777777" w:rsidR="00884E83" w:rsidRPr="00623CF3" w:rsidRDefault="00884E83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</w:p>
          <w:p w14:paraId="7BCA66F2" w14:textId="77777777" w:rsidR="00884E83" w:rsidRPr="00623CF3" w:rsidRDefault="006D0E6E" w:rsidP="00884E83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 შეეძლება:</w:t>
            </w:r>
          </w:p>
          <w:p w14:paraId="1EDC4C93" w14:textId="77777777" w:rsidR="006D0E6E" w:rsidRPr="00623CF3" w:rsidRDefault="006D0E6E" w:rsidP="00884E83">
            <w:pPr>
              <w:rPr>
                <w:rFonts w:ascii="Sylfaen" w:hAnsi="Sylfaen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სხვადასხვა </w:t>
            </w:r>
            <w:r w:rsidRPr="00623CF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4726438" w14:textId="77777777" w:rsidR="006D0E6E" w:rsidRPr="00623CF3" w:rsidRDefault="006D0E6E" w:rsidP="00884E83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37B7064" w14:textId="77777777" w:rsidR="00E36EF1" w:rsidRPr="00623CF3" w:rsidRDefault="00E36EF1" w:rsidP="00E36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14:paraId="21938113" w14:textId="77777777" w:rsidR="00E36EF1" w:rsidRPr="00623CF3" w:rsidRDefault="00E36EF1" w:rsidP="00EE789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კონკრეტული სიტუაციიდან გამომდინარე გაუტკივარების ფორმისა და  მეთოდის განსაზღვრას.</w:t>
            </w:r>
          </w:p>
          <w:p w14:paraId="32CB7A17" w14:textId="77777777" w:rsidR="006D0E6E" w:rsidRPr="00623CF3" w:rsidRDefault="006D0E6E" w:rsidP="006D0E6E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</w:p>
          <w:p w14:paraId="43178312" w14:textId="77777777" w:rsidR="006D0E6E" w:rsidRPr="00623CF3" w:rsidRDefault="006D0E6E" w:rsidP="006D0E6E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 შეეძლება:</w:t>
            </w:r>
          </w:p>
          <w:p w14:paraId="780C24A6" w14:textId="77777777" w:rsidR="006D0E6E" w:rsidRPr="00623CF3" w:rsidRDefault="006D0E6E" w:rsidP="006D0E6E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A6E3C" w:rsidRPr="00EA6E3C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4E6EFB7" w14:textId="77777777" w:rsidR="002D6E10" w:rsidRPr="00623CF3" w:rsidRDefault="002D6E10" w:rsidP="002D6E10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2A86F940" w14:textId="77777777" w:rsidR="002D6E10" w:rsidRPr="00623CF3" w:rsidRDefault="002D6E10" w:rsidP="002D6E1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623CF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714E7D1" w14:textId="77777777" w:rsidR="002D6E10" w:rsidRPr="00623CF3" w:rsidRDefault="002D6E10" w:rsidP="002D6E1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80DEF0E" w14:textId="77777777" w:rsidR="00153123" w:rsidRPr="00623CF3" w:rsidRDefault="002D6E10" w:rsidP="002D6E1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14:paraId="6998B36A" w14:textId="77777777" w:rsidR="00153123" w:rsidRPr="00623CF3" w:rsidRDefault="002D6E10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314E05" w:rsidRPr="00623CF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14E05" w:rsidRPr="00623CF3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დაგეგმვის მაღალი დონე;</w:t>
            </w:r>
            <w:r w:rsidR="004365D2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4E05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314E05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227E6B7" w14:textId="77777777" w:rsidR="00314E05" w:rsidRPr="00623CF3" w:rsidRDefault="00314E05" w:rsidP="00314E05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14:paraId="6FCAC1F6" w14:textId="77777777" w:rsidR="00314E05" w:rsidRPr="00623CF3" w:rsidRDefault="00314E05" w:rsidP="00314E05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623CF3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07FDF25" w14:textId="77777777" w:rsidR="00314E05" w:rsidRPr="00623CF3" w:rsidRDefault="00314E05" w:rsidP="00314E05">
            <w:pPr>
              <w:spacing w:after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623CF3">
              <w:rPr>
                <w:rFonts w:ascii="Sylfaen" w:hAnsi="Sylfaen"/>
                <w:sz w:val="24"/>
                <w:szCs w:val="24"/>
              </w:rPr>
              <w:t>.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4A0741E" w14:textId="77777777" w:rsidR="0086313C" w:rsidRPr="00623CF3" w:rsidRDefault="0086313C" w:rsidP="005A2A3C">
            <w:pPr>
              <w:spacing w:after="0" w:line="240" w:lineRule="auto"/>
              <w:ind w:left="72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</w:tc>
      </w:tr>
      <w:tr w:rsidR="007140E6" w:rsidRPr="00623CF3" w14:paraId="2B39050C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F020" w14:textId="77777777" w:rsidR="007140E6" w:rsidRPr="00623CF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623CF3" w14:paraId="5D577FC9" w14:textId="77777777" w:rsidTr="0071521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5EE" w14:textId="77777777" w:rsidR="007161BC" w:rsidRPr="00623CF3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A9E" w14:textId="77777777" w:rsidR="007161BC" w:rsidRPr="00623CF3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24FB2377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18C4D91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889C81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9E8B8C3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004D7A5" w14:textId="77777777" w:rsidR="007140E6" w:rsidRPr="00623CF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34D1C7BC" w14:textId="77777777" w:rsidR="00E36EF1" w:rsidRPr="00623CF3" w:rsidRDefault="00E36EF1" w:rsidP="00E36EF1">
            <w:pPr>
              <w:ind w:left="55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სტომატოლოგიის საგანი. მისი ადგილი სხვა დისციპლინებს შორის. ქირურგიული კაბინეტის აღჭურვილობა და მოწყობილობა. ქირურგიული ავადმყოფის გამოკვლევა, ანამნეზის შეკრება,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პალპაცია, პერკუსია, ინსტრუმენტული,   რენტგენოლოგიური და ლაბორატორიული გამოკვლევა.</w:t>
            </w:r>
          </w:p>
          <w:p w14:paraId="6EE83543" w14:textId="77777777" w:rsidR="00E36EF1" w:rsidRPr="00623CF3" w:rsidRDefault="00E36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5D502D7F" w14:textId="77777777" w:rsidR="007161BC" w:rsidRPr="00623CF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7EE392D" w14:textId="77777777" w:rsidR="00E36EF1" w:rsidRPr="00623CF3" w:rsidRDefault="00E36EF1" w:rsidP="00E36EF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კაბინეტის აღჭურვილობა და მოწყობილობა. ქირურგიული იარაღები. ქირურგიული ავადმყოფის გამოკვლევა.</w:t>
            </w:r>
          </w:p>
          <w:p w14:paraId="39145D99" w14:textId="77777777" w:rsidR="00E36EF1" w:rsidRPr="00623CF3" w:rsidRDefault="00E36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623CF3" w14:paraId="3267EB69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2D9F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9F3" w14:textId="77777777" w:rsidR="00324521" w:rsidRPr="00623CF3" w:rsidRDefault="00324521" w:rsidP="0032452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E8DE0B2" w14:textId="77777777" w:rsidR="00324521" w:rsidRPr="00623CF3" w:rsidRDefault="00324521" w:rsidP="00324521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- 1 ქულა</w:t>
            </w:r>
          </w:p>
          <w:p w14:paraId="33F1F274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ავადმყოფის გამოკვლევა. გამოკითხვა, დათვალიერება, პერკუსია, პალპაცია. ინსტრუმენტული, რენტგენოლოგიური, ლაბორატორიული გამოკვლევა.</w:t>
            </w:r>
          </w:p>
          <w:p w14:paraId="63EF18F1" w14:textId="77777777" w:rsidR="00324521" w:rsidRPr="00623CF3" w:rsidRDefault="00324521" w:rsidP="0032452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</w:t>
            </w:r>
          </w:p>
          <w:p w14:paraId="669CB65B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250CB4FA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73878E38" w14:textId="77777777" w:rsidR="007161BC" w:rsidRPr="00623CF3" w:rsidRDefault="00324521" w:rsidP="00991F0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579E2D03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F8BB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F2C0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7365A143" w14:textId="77777777" w:rsidR="00565826" w:rsidRPr="00623CF3" w:rsidRDefault="00565826" w:rsidP="005658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გაუტკივარება ქირურგიულ სტომატოლოგიაში. ანესთეზიის სახეები. ადგილობრივი გაუტკივარება. ჩვენება და უკუჩვენება. თანამედროვე ტკივილგამაყუჩებელი საშუალებები ადგილობრივი გაუტკივარებისათვის. დამხმარე საშუალებები. ზედაპირული გაუტკივარება.</w:t>
            </w:r>
          </w:p>
          <w:p w14:paraId="1CE88EAA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</w:p>
          <w:p w14:paraId="20B5C509" w14:textId="77777777" w:rsidR="00991F0F" w:rsidRPr="00623CF3" w:rsidRDefault="00565826" w:rsidP="00991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854A35D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გაუტკივარება ქირურგიულ სტომატოლოგიაში. ზოგადი გაუტკივარების ჩვენებები სტომატოლოგიისა და ყბა-სახის ქირურგიის კლინიკებში.</w:t>
            </w:r>
          </w:p>
          <w:p w14:paraId="620C105B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-2 ქულა</w:t>
            </w:r>
          </w:p>
          <w:p w14:paraId="03DC70B8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3ADCE769" w14:textId="77777777" w:rsidR="00991F0F" w:rsidRPr="00623CF3" w:rsidRDefault="00565826" w:rsidP="00991F0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47A67332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3 ქულა</w:t>
            </w:r>
          </w:p>
        </w:tc>
      </w:tr>
      <w:tr w:rsidR="00815527" w:rsidRPr="00623CF3" w14:paraId="24D9F840" w14:textId="77777777" w:rsidTr="0071521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1C2D9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CFB37" w14:textId="77777777" w:rsidR="0056582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</w:p>
          <w:p w14:paraId="170E348A" w14:textId="77777777" w:rsidR="00991F0F" w:rsidRPr="00623CF3" w:rsidRDefault="00565826" w:rsidP="00991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7025785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ზოგადი გაუტკივარების მეთოდიკა. ზოგადი გაუტკივარების გართულებები. რეანიმაციის ძირითადი პრინციპები.</w:t>
            </w:r>
          </w:p>
          <w:p w14:paraId="4FE4446F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03223C3B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გამოკვლევის მეთოდების განსაზღვრა კონკრეტული სიტუაციიდან გამომდინარე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-1ქულა</w:t>
            </w:r>
          </w:p>
          <w:p w14:paraId="536D581B" w14:textId="77777777" w:rsidR="007161BC" w:rsidRPr="00623CF3" w:rsidRDefault="007140E6" w:rsidP="00991F0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63684371" w14:textId="77777777" w:rsidTr="0071521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58411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7871B2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CAE7443" w14:textId="77777777" w:rsidR="00672052" w:rsidRPr="00623CF3" w:rsidRDefault="00565826" w:rsidP="006720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BAEE377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ადგილობრივი გაუტკივარება. ჩვენებები და უკუჩვენებები. თანამედროვე ტკივილგამაყუჩებელი საშუალებები.</w:t>
            </w:r>
          </w:p>
          <w:p w14:paraId="1F591DC1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38D74091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672052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34D4D125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72052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768DD7EF" w14:textId="77777777" w:rsidTr="0071521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03F70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E690D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BD10EDB" w14:textId="77777777" w:rsidR="00672052" w:rsidRPr="00623CF3" w:rsidRDefault="00565826" w:rsidP="006720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4E33E06B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დამხმარე საშუალებები. ტერმინალური გაუტკივარება.</w:t>
            </w:r>
          </w:p>
          <w:p w14:paraId="37354243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113BD291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3F09D06E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2AF1C5B0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1F312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CE21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244ECAF7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სამწვერა ნერვის ანატომია. ინფილტრაციული გაუტკივარება. ჩვენება, უკუჩვენება, ჩატარების ტექნიკა. ზედა და ქვედა ყბის ტოტების გაუტკივარება (რეგიონული ანესთეზია).</w:t>
            </w:r>
          </w:p>
          <w:p w14:paraId="7DCD2CAF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338364D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სამწვერა ნერვის ანატომია.</w:t>
            </w:r>
          </w:p>
          <w:p w14:paraId="5E880435" w14:textId="77777777" w:rsidR="00565826" w:rsidRPr="00623CF3" w:rsidRDefault="0056582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23165619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</w:p>
        </w:tc>
      </w:tr>
      <w:tr w:rsidR="009C69A1" w:rsidRPr="00623CF3" w14:paraId="7C3C3AA6" w14:textId="77777777" w:rsidTr="00D8234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9CB27" w14:textId="77777777" w:rsidR="009C69A1" w:rsidRPr="00623CF3" w:rsidRDefault="009C69A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C336551" w14:textId="77777777" w:rsidR="009C69A1" w:rsidRPr="00623CF3" w:rsidRDefault="009C69A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5AC2BF92" w14:textId="77777777" w:rsidR="009C69A1" w:rsidRPr="00623CF3" w:rsidRDefault="009C69A1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337393F2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2E0C0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F5B2" w14:textId="77777777" w:rsidR="00CE78C4" w:rsidRPr="00623CF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59A2A699" w14:textId="77777777" w:rsidR="00BE0BAC" w:rsidRPr="00623CF3" w:rsidRDefault="00565826" w:rsidP="00BE0B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4FDE1BDD" w14:textId="77777777" w:rsidR="00565826" w:rsidRPr="00623CF3" w:rsidRDefault="00565826" w:rsidP="0056582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>სამწვერა ნერვის ანატომია.</w:t>
            </w:r>
            <w:r w:rsidRPr="00623CF3">
              <w:rPr>
                <w:rFonts w:ascii="Sylfaen" w:hAnsi="Sylfaen"/>
                <w:sz w:val="24"/>
                <w:szCs w:val="24"/>
              </w:rPr>
              <w:t>ინფილტრაციული გაუტკივარება.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მისი ჩატარების ტექნიკა.</w:t>
            </w:r>
          </w:p>
          <w:p w14:paraId="16DFD6C9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 ქულა</w:t>
            </w:r>
          </w:p>
          <w:p w14:paraId="243FAD45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ტერმინალური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 -1 ქულა</w:t>
            </w:r>
          </w:p>
          <w:p w14:paraId="39E6F826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6CCA999A" w14:textId="77777777" w:rsidR="00AE41C2" w:rsidRPr="00623CF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ქულა</w:t>
            </w:r>
          </w:p>
        </w:tc>
      </w:tr>
      <w:tr w:rsidR="00815527" w:rsidRPr="00623CF3" w14:paraId="6356F225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6D13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5AA7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08A901C" w14:textId="77777777" w:rsidR="00BE0BAC" w:rsidRPr="00623CF3" w:rsidRDefault="0010387C" w:rsidP="00BE0B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1EC75B0A" w14:textId="77777777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ინფილტრაციული გაუტკივარება, მისი ჩატარების ტექნიკა.</w:t>
            </w:r>
          </w:p>
          <w:p w14:paraId="60FC5271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ქულა</w:t>
            </w:r>
          </w:p>
          <w:p w14:paraId="4AF3A1A6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>- 2 ქულა</w:t>
            </w:r>
          </w:p>
          <w:p w14:paraId="7F8D4D05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ინფილტრაციული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6AD0B259" w14:textId="77777777" w:rsidR="00AE41C2" w:rsidRPr="00623CF3" w:rsidRDefault="00CE78C4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ქულა</w:t>
            </w:r>
          </w:p>
        </w:tc>
      </w:tr>
      <w:tr w:rsidR="00815527" w:rsidRPr="00623CF3" w14:paraId="22DADDB2" w14:textId="77777777" w:rsidTr="00715216">
        <w:trPr>
          <w:trHeight w:val="125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47259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3924D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1140893D" w14:textId="77777777" w:rsidR="00BE0BA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3DDA6F9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 ნერვის ტოტების გაუტკივარება.</w:t>
            </w:r>
          </w:p>
          <w:p w14:paraId="195B990B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-2 ქულა</w:t>
            </w:r>
          </w:p>
          <w:p w14:paraId="6A0AF4C3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415CDEC4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2F2D29FC" w14:textId="77777777" w:rsidTr="0071521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BCFF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9A597B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1678B2B" w14:textId="77777777" w:rsidR="006A148D" w:rsidRPr="00623CF3" w:rsidRDefault="0010387C" w:rsidP="006A148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C52AF0A" w14:textId="33FBCFAB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ქვედა ყბის ნერვის ტოტების გაუტკივარება (მანდიბულური, </w:t>
            </w:r>
            <w:r w:rsidR="005B4573">
              <w:rPr>
                <w:rFonts w:ascii="Sylfaen" w:hAnsi="Sylfaen"/>
                <w:sz w:val="24"/>
                <w:szCs w:val="24"/>
              </w:rPr>
              <w:t>ტორ</w:t>
            </w:r>
            <w:r w:rsidR="005B4573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sz w:val="24"/>
                <w:szCs w:val="24"/>
              </w:rPr>
              <w:t>სული, ტორესო-მანდიბულური ანესთეზია. პირგარეთა მეთოდები).</w:t>
            </w:r>
          </w:p>
          <w:p w14:paraId="2B11D1E0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</w:t>
            </w:r>
          </w:p>
          <w:p w14:paraId="65AD3D8A" w14:textId="77777777" w:rsidR="006A148D" w:rsidRPr="00623CF3" w:rsidRDefault="0010387C" w:rsidP="006A14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421EB5B1" w14:textId="77777777" w:rsidR="00AE41C2" w:rsidRPr="00623CF3" w:rsidRDefault="00CE78C4" w:rsidP="006A148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A148D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754CD643" w14:textId="77777777" w:rsidTr="0071521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647D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F53C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9CBF94F" w14:textId="77777777" w:rsidR="006A148D" w:rsidRPr="00623CF3" w:rsidRDefault="0010387C" w:rsidP="006A148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127FE93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ლოყისა და ენის ნერვის გაუტკივარება. მენტალური ანესთეზია.</w:t>
            </w:r>
          </w:p>
          <w:p w14:paraId="265E340E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ქულა</w:t>
            </w:r>
          </w:p>
          <w:p w14:paraId="06FFD13C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- 2 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1F0A9D9A" w14:textId="77777777" w:rsidR="00AE41C2" w:rsidRPr="00623CF3" w:rsidRDefault="00CE78C4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4F9A88E6" w14:textId="77777777" w:rsidTr="0071521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4C6D2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124" w14:textId="77777777" w:rsidR="00CE78C4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7DC61D86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 ნერვის და ქვედა ყბის ნერვის გაუტკივარება მრგვალ და ოვალურ ხვრელებთან (ბაზალური ანუ ღეროს ანესთეზია). ადგილობრივი გაუტკივარების გართულებები.</w:t>
            </w:r>
            <w:r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46789A7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3189BC5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621C8EB6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ყბისა და ქვედა ყბის ნერვის გაუტკივარება. (ბაზალური ანუ ღეროს ანესთეზია).</w:t>
            </w:r>
          </w:p>
          <w:p w14:paraId="7C9BB428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- 2 ქულა</w:t>
            </w:r>
          </w:p>
          <w:p w14:paraId="7C5B63C7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>- 2 ქულა</w:t>
            </w:r>
          </w:p>
          <w:p w14:paraId="590FD63B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507DB1B1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2B5DE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0F72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71C53D63" w14:textId="77777777" w:rsidR="0010387C" w:rsidRPr="00623CF3" w:rsidRDefault="0010387C" w:rsidP="0010387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შესწავლილი  მასალის ზეპირი პრეზენტაცია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36D0E8EA" w14:textId="77777777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ყბისა და ქვედა ყბის ნერვის გაუტკივარება  (ბაზალური ანუ ღეროს ანესთეზია).</w:t>
            </w:r>
          </w:p>
          <w:p w14:paraId="07842CDB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 </w:t>
            </w:r>
          </w:p>
          <w:p w14:paraId="74B98AD9" w14:textId="77777777" w:rsidR="0010387C" w:rsidRPr="00623CF3" w:rsidRDefault="0010387C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0D109701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29692408" w14:textId="77777777" w:rsidTr="0071521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B337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E546" w14:textId="77777777" w:rsidR="000F0AC7" w:rsidRPr="00623CF3" w:rsidRDefault="00CE78C4" w:rsidP="0072548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მეცადინეობა:</w:t>
            </w:r>
          </w:p>
          <w:p w14:paraId="34999349" w14:textId="77777777" w:rsidR="0072548E" w:rsidRPr="00623CF3" w:rsidRDefault="0072548E" w:rsidP="0072548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ფანტომზე  პრაქტიკული უნარ- ჩვევების შემაჯამებელი შეფასება-5 ქულა</w:t>
            </w:r>
          </w:p>
          <w:p w14:paraId="02B42932" w14:textId="77777777" w:rsidR="00A52AC4" w:rsidRPr="00623CF3" w:rsidRDefault="00A52AC4" w:rsidP="0072548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ადგილობრივი საანესთეზიო ხსნარები. ინფილტრაციული და რეგიონული 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გაუტკივარების მეთოდების  განხორციელება.</w:t>
            </w:r>
          </w:p>
          <w:p w14:paraId="549D1630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ქულა.</w:t>
            </w:r>
          </w:p>
        </w:tc>
      </w:tr>
      <w:tr w:rsidR="00CE78C4" w:rsidRPr="00623CF3" w14:paraId="5900F7A4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98034C" w14:textId="77777777" w:rsidR="00CE78C4" w:rsidRPr="00623CF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FC363E1" w14:textId="77777777" w:rsidR="00CE78C4" w:rsidRPr="00623CF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05DBB6D0" w14:textId="77777777" w:rsidR="00CE78C4" w:rsidRPr="00623CF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7AE2B2F8" w14:textId="77777777" w:rsidTr="0071521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9E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B13D398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6E32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68F5574B" w14:textId="77777777" w:rsidR="00950028" w:rsidRPr="00623CF3" w:rsidRDefault="00950028" w:rsidP="0095002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23CF3">
              <w:rPr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23CF3">
              <w:rPr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2722BE13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B980792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CA7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68D" w14:textId="77777777" w:rsidR="00D72B5F" w:rsidRPr="00623CF3" w:rsidRDefault="0095002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815527" w:rsidRPr="00623CF3" w14:paraId="3B3335D8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64B" w14:textId="77777777" w:rsidR="001D6D9E" w:rsidRPr="00623CF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B550" w14:textId="77777777" w:rsidR="001D6D9E" w:rsidRPr="00623CF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სასწავლო კურსის შესწავლისას გამოიყენება სწავლისა და სწავლების შემდეგი მეთოდები, </w:t>
            </w:r>
          </w:p>
          <w:p w14:paraId="462A7E47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73B36D1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საჩვენებელი მასალის გამოყენება, 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623CF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623CF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5B2E5A3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ზედამხედველობით კონკრეტული პრაქტიკული სამუშაოს შესრულება, </w:t>
            </w:r>
            <w:r w:rsidRPr="00623CF3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623CF3">
              <w:rPr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623CF3">
              <w:rPr>
                <w:sz w:val="24"/>
                <w:szCs w:val="24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623CF3">
              <w:rPr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623CF3">
              <w:rPr>
                <w:sz w:val="24"/>
                <w:szCs w:val="24"/>
              </w:rPr>
              <w:t>/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623CF3">
              <w:rPr>
                <w:sz w:val="24"/>
                <w:szCs w:val="24"/>
              </w:rPr>
              <w:t>,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sz w:val="24"/>
                <w:szCs w:val="24"/>
              </w:rPr>
              <w:t xml:space="preserve"> 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623CF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623CF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და წერილობითი ფორმით რეგისტრაცია. </w:t>
            </w:r>
          </w:p>
          <w:p w14:paraId="1B2085C5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9B88B17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47BCD7DB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გაკეთება; </w:t>
            </w:r>
          </w:p>
          <w:p w14:paraId="32B1D8FB" w14:textId="77777777" w:rsidR="00950028" w:rsidRPr="00623CF3" w:rsidRDefault="00950028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</w:p>
          <w:p w14:paraId="6BDDE8A7" w14:textId="77777777" w:rsidR="001D6D9E" w:rsidRPr="00623CF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1C77154C" w14:textId="77777777" w:rsidTr="0071521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7DF4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55B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2A4EC420" w14:textId="77777777" w:rsidR="00D72B5F" w:rsidRPr="00623CF3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AC6BEB7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58F4A13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5197B58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D9D9A8A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23E631E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0E6D5E94" w14:textId="77777777" w:rsidR="00D72B5F" w:rsidRPr="00623CF3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14D1FDBA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6FF979E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26687A71" w14:textId="77777777" w:rsidR="00D72B5F" w:rsidRPr="00623CF3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12E0610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623CF3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DAB5274" w14:textId="77777777" w:rsidR="001D6D9E" w:rsidRPr="00623CF3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2087004A" w14:textId="77777777" w:rsidR="001D6D9E" w:rsidRPr="00623CF3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ქულა ფინალური </w:t>
            </w:r>
            <w:r w:rsidR="00A65A09"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გამოცდა </w:t>
            </w:r>
            <w:r w:rsidR="00950028"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7622C9AE" w14:textId="77777777" w:rsidR="00A65A09" w:rsidRPr="00623CF3" w:rsidRDefault="00A65A09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2FA01E42" w14:textId="77777777" w:rsidR="008F6738" w:rsidRPr="00623CF3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744704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2CB5A22B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ა) </w:t>
            </w:r>
            <w:r w:rsidR="005C22AA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შუალედური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გამოცდა</w:t>
            </w:r>
            <w:r w:rsidRPr="00623CF3">
              <w:rPr>
                <w:i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AcadNusx" w:hAnsi="AcadNusx"/>
                <w:sz w:val="24"/>
                <w:szCs w:val="24"/>
                <w:lang w:val="pt-PT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ფასდება მაქსიმუმ 20  ქულით. </w:t>
            </w:r>
          </w:p>
          <w:p w14:paraId="4F1B1D71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ბ) სხვა აქტივობები - 40 ქულა </w:t>
            </w:r>
            <w:r w:rsidRPr="00623CF3">
              <w:rPr>
                <w:rFonts w:ascii="Sylfaen" w:hAnsi="Sylfaen"/>
                <w:noProof/>
                <w:color w:val="404040"/>
                <w:sz w:val="24"/>
                <w:szCs w:val="24"/>
                <w:lang w:val="ka-GE"/>
              </w:rPr>
              <w:t>(</w:t>
            </w:r>
            <w:r w:rsidRPr="00623CF3">
              <w:rPr>
                <w:rFonts w:ascii="Sylfaen" w:hAnsi="Sylfaen"/>
                <w:noProof/>
                <w:color w:val="262626"/>
                <w:sz w:val="24"/>
                <w:szCs w:val="24"/>
                <w:lang w:val="ka-GE"/>
              </w:rPr>
              <w:t>განვლილი მასალის ანალიზი,</w:t>
            </w:r>
            <w:r w:rsidRPr="00623CF3">
              <w:rPr>
                <w:rFonts w:ascii="Sylfaen" w:hAnsi="Sylfaen" w:cs="Sylfaen"/>
                <w:b/>
                <w:color w:val="262626"/>
                <w:sz w:val="24"/>
                <w:szCs w:val="24"/>
                <w:lang w:val="ka-GE"/>
              </w:rPr>
              <w:t xml:space="preserve">  </w:t>
            </w:r>
            <w:r w:rsidRPr="00623CF3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 xml:space="preserve">ფანტომებზე ქირურგიული უნარ-ჩვევების დემონსტრირება). </w:t>
            </w:r>
          </w:p>
          <w:p w14:paraId="5E455F60" w14:textId="77777777" w:rsidR="00744704" w:rsidRPr="00623CF3" w:rsidRDefault="00744704" w:rsidP="00744704">
            <w:p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623CF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ზეპირი პრეზენტაცია </w:t>
            </w:r>
            <w:r w:rsidRPr="00623CF3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>დავალებით განსაზღვრული</w:t>
            </w:r>
            <w:r w:rsidRPr="00623CF3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თემატიკის ფარგლებში სტუდენტის თეორიული ცოდნის შემოწმება გამოკითხვის ფორმით, თითოეული სტუდენტი ფასდება 12-ჯერ, თითო შეფასება - 1 ქულა, სულ - 12ქულა. </w:t>
            </w:r>
          </w:p>
          <w:p w14:paraId="2668D239" w14:textId="77777777" w:rsidR="00744704" w:rsidRPr="00623CF3" w:rsidRDefault="00744704" w:rsidP="0074470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1E55A136" w14:textId="77777777" w:rsidR="00744704" w:rsidRPr="00623CF3" w:rsidRDefault="00744704" w:rsidP="00744704">
            <w:pPr>
              <w:jc w:val="both"/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1 ქულა:</w:t>
            </w:r>
            <w:r w:rsidRPr="00623CF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სტუდენტი  კარგად არის მომზადებული, ზედმიწევნით კარგად ფლობს სილაბუსით გათვალისწინებულ თეორიულ მასალას, პასუხი სრულყოფილი და დასაბუთებულია.</w:t>
            </w:r>
          </w:p>
          <w:p w14:paraId="5616598D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 xml:space="preserve">0 ქულა: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მოუმზადებელია. </w:t>
            </w:r>
          </w:p>
          <w:p w14:paraId="32765442" w14:textId="77777777" w:rsidR="00744704" w:rsidRPr="00623CF3" w:rsidRDefault="00744704" w:rsidP="0074470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23CF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623CF3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ფანტომზე</w:t>
            </w:r>
            <w:r w:rsidR="00A063DC" w:rsidRPr="00623CF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12- ჯერ სიმესტრში,სულ-23 ქულა</w:t>
            </w:r>
          </w:p>
          <w:p w14:paraId="008B403F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 - 1 ქულა;</w:t>
            </w:r>
          </w:p>
          <w:p w14:paraId="792C634F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 - 1 ქულა;</w:t>
            </w:r>
          </w:p>
          <w:p w14:paraId="36EAD745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გამოკვლევის მეთოდების განსაზღვრა კონკრეტული სიტუაციიდან გამომდინარე - </w:t>
            </w:r>
            <w:r w:rsidR="000B5D10" w:rsidRPr="00623CF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6A5143F6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0B5D10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4AA922A9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ტერმინალური გაუტკივარების ტექნიკა ფანტომზე - 1 ქულა;</w:t>
            </w:r>
          </w:p>
          <w:p w14:paraId="55A3959E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ინფილტრაციული გაუტკივარების ტექნიკა ფანტომზე - 1 ქულა;</w:t>
            </w:r>
          </w:p>
          <w:p w14:paraId="7FAFC1A2" w14:textId="77777777" w:rsidR="00A063DC" w:rsidRPr="00623CF3" w:rsidRDefault="00A063DC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14A471FE" w14:textId="77777777" w:rsidR="00A063DC" w:rsidRPr="00623CF3" w:rsidRDefault="00A063DC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ქულა: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  ფანტომთან მუშაობის პრინციპების კარგად დემონსტრირება.</w:t>
            </w:r>
          </w:p>
          <w:p w14:paraId="03B5E6C8" w14:textId="77777777" w:rsidR="00A063DC" w:rsidRPr="00623CF3" w:rsidRDefault="00A063DC" w:rsidP="00A063D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ქულა-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სამუშაო საერთოდ არაა მოცემული</w:t>
            </w:r>
          </w:p>
          <w:p w14:paraId="74634166" w14:textId="77777777" w:rsidR="004343A1" w:rsidRPr="00623CF3" w:rsidRDefault="004343A1" w:rsidP="004343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 - 2 ქულა</w:t>
            </w:r>
          </w:p>
          <w:p w14:paraId="1ED0CF7B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4BB46B0A" w14:textId="77777777" w:rsidR="004343A1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4343A1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343A1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4343A1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4343A1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თემის საფუძვლიანად ცოდნა, შესაბამისად სტომატოლოგიურ </w:t>
            </w:r>
            <w:r w:rsidR="004343A1"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სავარძელთან მუშაობის პრინციპების  კარგად დემონსტრირება.</w:t>
            </w:r>
          </w:p>
          <w:p w14:paraId="637B31CD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1 </w:t>
            </w:r>
            <w:r w:rsidR="004343A1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4343A1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4343A1" w:rsidRPr="00623CF3">
              <w:rPr>
                <w:rFonts w:ascii="Sylfaen" w:hAnsi="Sylfaen"/>
                <w:sz w:val="24"/>
                <w:szCs w:val="24"/>
                <w:lang w:val="ka-GE"/>
              </w:rPr>
              <w:t>თემის კარგად ცოდნა, შესაბამისად სტომატოლოგიურ სავარძელთან მუშაობის პრინციპების  კარგად დემონსტრირება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8327725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ქულა-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სამუშაო საერთოდ არაა მოცემული</w:t>
            </w:r>
          </w:p>
          <w:p w14:paraId="1311689D" w14:textId="77777777" w:rsidR="00A063DC" w:rsidRPr="00623CF3" w:rsidRDefault="00A063DC" w:rsidP="00A063DC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>1 ჯერ (XV</w:t>
            </w:r>
            <w:r w:rsidRPr="00623CF3">
              <w:rPr>
                <w:rFonts w:ascii="Sylfaen" w:hAnsi="Sylfaen"/>
                <w:noProof/>
                <w:sz w:val="24"/>
                <w:szCs w:val="24"/>
              </w:rPr>
              <w:t>I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კვირა)-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 პრაქტიკული უნარ-ჩვევის  შემაჯამებელი შეფასება -5ქულა</w:t>
            </w:r>
          </w:p>
          <w:p w14:paraId="1DE6FBEB" w14:textId="77777777" w:rsidR="00A063DC" w:rsidRPr="00623CF3" w:rsidRDefault="00A338FA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063D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</w:t>
            </w:r>
            <w:r w:rsidR="00A063DC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A063D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A063DC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ანესთზიების  </w:t>
            </w:r>
            <w:r w:rsidR="00A063D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 საფუძვლიანი ცოდნა და  დემონსტრირება.</w:t>
            </w:r>
          </w:p>
          <w:p w14:paraId="415B38A5" w14:textId="77777777" w:rsidR="00A063DC" w:rsidRPr="00623CF3" w:rsidRDefault="00A063DC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ანესთზიების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 საფუძვლიანი ცოდნა და საშუალო დონეზე დემონსტრირება.</w:t>
            </w:r>
          </w:p>
          <w:p w14:paraId="6398D659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ანესთზიების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საშუალო დონეზე   ცოდნა და  დემონსტრირება.</w:t>
            </w:r>
          </w:p>
          <w:p w14:paraId="79640E50" w14:textId="77777777" w:rsidR="0003741D" w:rsidRPr="00623CF3" w:rsidRDefault="0003741D" w:rsidP="0003741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ანესთზიების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პრინციპების ცოდნის დეფიციტი და საშუალო დონეზე დემონსტრირება.</w:t>
            </w:r>
          </w:p>
          <w:p w14:paraId="0E86082E" w14:textId="77777777" w:rsidR="0003741D" w:rsidRPr="00623CF3" w:rsidRDefault="0003741D" w:rsidP="0003741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ანესთზიების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ცოდნის დეფიციტი და ცუდი პრაქტიკული   დემონსტრირება.</w:t>
            </w:r>
          </w:p>
          <w:p w14:paraId="46F47C97" w14:textId="77777777" w:rsidR="0003741D" w:rsidRPr="00623CF3" w:rsidRDefault="0003741D" w:rsidP="0003741D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პასუხი საერთოდ არაა მოცემული.</w:t>
            </w:r>
          </w:p>
          <w:p w14:paraId="2C5C8952" w14:textId="77777777" w:rsidR="0003741D" w:rsidRPr="00623CF3" w:rsidRDefault="0003741D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5A32CF" w14:textId="77777777" w:rsidR="00744704" w:rsidRPr="00DE36DB" w:rsidRDefault="00744704" w:rsidP="00DE36DB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E36D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DE36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DE36D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D5BE42C" w14:textId="77777777" w:rsidR="009C69A1" w:rsidRPr="00623CF3" w:rsidRDefault="009C69A1" w:rsidP="009C69A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94D55EF" w14:textId="77777777" w:rsidR="00744704" w:rsidRPr="00623CF3" w:rsidRDefault="009C69A1" w:rsidP="009C69A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06E68586" w14:textId="77777777" w:rsidR="008F6738" w:rsidRPr="00623CF3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მინიმალური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ქულების ჯამი  უნდა იყოს მინიმუმ 30 ქულა.</w:t>
            </w:r>
          </w:p>
          <w:p w14:paraId="549D1509" w14:textId="77777777" w:rsidR="001D6D9E" w:rsidRPr="00623CF3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6EFC95FC" w14:textId="77777777" w:rsidR="00D72B5F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სემესტრში (20-21-ე კვირა), დასკვნითი გამოცდიდან არანაკლებ 5 დღის შემდეგ.</w:t>
            </w:r>
          </w:p>
          <w:p w14:paraId="4F8AE3BD" w14:textId="77777777" w:rsidR="00B206D9" w:rsidRPr="006D14D2" w:rsidRDefault="00B206D9" w:rsidP="00B206D9">
            <w:pPr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6D14D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D14D2">
              <w:rPr>
                <w:rFonts w:ascii="Sylfaen" w:hAnsi="Sylfaen" w:cs="AcadNusx"/>
                <w:b/>
              </w:rPr>
              <w:t>.</w:t>
            </w:r>
          </w:p>
          <w:p w14:paraId="1E4F9903" w14:textId="77777777" w:rsidR="00B206D9" w:rsidRPr="006D14D2" w:rsidRDefault="00B206D9" w:rsidP="00B206D9">
            <w:pPr>
              <w:jc w:val="both"/>
              <w:rPr>
                <w:rFonts w:ascii="Sylfaen" w:hAnsi="Sylfaen"/>
                <w:lang w:val="ka-GE"/>
              </w:rPr>
            </w:pPr>
            <w:r w:rsidRPr="006D14D2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93CCC51" w14:textId="2FF1EC22" w:rsidR="00B206D9" w:rsidRPr="00B206D9" w:rsidRDefault="00B206D9" w:rsidP="00D03DBF">
            <w:pPr>
              <w:spacing w:after="0" w:line="360" w:lineRule="auto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13EDB4BC" w14:textId="77777777" w:rsidTr="0071521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E3B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B0E" w14:textId="77777777" w:rsidR="00060BFC" w:rsidRPr="00495686" w:rsidRDefault="00060BFC" w:rsidP="00060BFC">
            <w:pPr>
              <w:spacing w:after="0" w:line="240" w:lineRule="auto"/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ნემსაძე ო. -  ქირურგიული სტომატოლოგია.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თბილისი, </w:t>
            </w:r>
            <w:r w:rsidR="006A368C">
              <w:rPr>
                <w:rFonts w:ascii="Sylfaen" w:hAnsi="Sylfaen"/>
                <w:sz w:val="24"/>
                <w:szCs w:val="24"/>
              </w:rPr>
              <w:t>201</w:t>
            </w:r>
            <w:r w:rsidRPr="00495686">
              <w:rPr>
                <w:rFonts w:ascii="Sylfaen" w:hAnsi="Sylfaen"/>
                <w:sz w:val="24"/>
                <w:szCs w:val="24"/>
              </w:rPr>
              <w:t>5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4B94B77" w14:textId="77777777" w:rsidR="00D72B5F" w:rsidRDefault="00060BFC" w:rsidP="00060B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რობუსტოვა ტ. - ქირურგიული სტომატოლოგია. თბილისი, 2010.</w:t>
            </w:r>
          </w:p>
          <w:p w14:paraId="78AF78AB" w14:textId="77777777" w:rsidR="00F21767" w:rsidRPr="00472FA7" w:rsidRDefault="00F21767" w:rsidP="00F217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72FA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7EB53FAA" w14:textId="77777777" w:rsidR="00F21767" w:rsidRPr="00495686" w:rsidRDefault="00F21767" w:rsidP="00F21767">
            <w:pPr>
              <w:spacing w:after="0" w:line="240" w:lineRule="auto"/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ნემსაძე ო. -  ქირურგიული სტომატოლოგია.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თბილისი, </w:t>
            </w:r>
            <w:r>
              <w:rPr>
                <w:rFonts w:ascii="Sylfaen" w:hAnsi="Sylfaen"/>
                <w:sz w:val="24"/>
                <w:szCs w:val="24"/>
              </w:rPr>
              <w:t>201</w:t>
            </w:r>
            <w:r w:rsidRPr="00495686">
              <w:rPr>
                <w:rFonts w:ascii="Sylfaen" w:hAnsi="Sylfaen"/>
                <w:sz w:val="24"/>
                <w:szCs w:val="24"/>
              </w:rPr>
              <w:t>5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47D3F2F" w14:textId="0A584D3B" w:rsidR="00F21767" w:rsidRPr="00623CF3" w:rsidRDefault="00F21767" w:rsidP="00F21767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2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რობუსტოვა ტ. - ქირურგიული სტომატოლოგია. თბილისი, 2010</w:t>
            </w:r>
            <w:bookmarkStart w:id="0" w:name="_GoBack"/>
            <w:bookmarkEnd w:id="0"/>
          </w:p>
        </w:tc>
      </w:tr>
      <w:tr w:rsidR="00815527" w:rsidRPr="00623CF3" w14:paraId="4BEAA926" w14:textId="77777777" w:rsidTr="0071521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4ECA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196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A8744E">
              <w:rPr>
                <w:rFonts w:ascii="Sylfaen" w:hAnsi="Sylfaen"/>
                <w:sz w:val="24"/>
                <w:szCs w:val="24"/>
                <w:lang w:val="ru-RU"/>
              </w:rPr>
              <w:t>1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Бернадский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Ю. И.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– Основы челюстно-лицевой хирургии и хирургической стоматологии.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г. Витебск, 1998.</w:t>
            </w:r>
          </w:p>
          <w:p w14:paraId="6F8EBF42" w14:textId="77777777" w:rsidR="00060BFC" w:rsidRPr="00495686" w:rsidRDefault="00060BFC" w:rsidP="00060BFC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A8744E">
              <w:rPr>
                <w:rFonts w:ascii="Sylfaen" w:hAnsi="Sylfaen"/>
                <w:sz w:val="24"/>
                <w:szCs w:val="24"/>
                <w:lang w:val="ru-RU"/>
              </w:rPr>
              <w:t>2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.Безруков В.М., Робустовой Т.Т. –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Руководство по хирурги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softHyphen/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ческой стоматологии и челюстно -лицевой хирургии. том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Москва, 2002.</w:t>
            </w:r>
          </w:p>
          <w:p w14:paraId="524C4C46" w14:textId="77777777" w:rsidR="00060BFC" w:rsidRPr="00495686" w:rsidRDefault="00060BFC" w:rsidP="00060B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             </w:t>
            </w:r>
            <w:r w:rsidRPr="00495686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 წიგნები:</w:t>
            </w:r>
          </w:p>
          <w:p w14:paraId="5416F8AA" w14:textId="77777777" w:rsidR="00060BFC" w:rsidRPr="00495686" w:rsidRDefault="00060BFC" w:rsidP="00060BF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1.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Робустова Т.Г.,Кулакова А.А. –Хирургическая стоматология и челюстно-лицевая хирургия.Москва, 2010.</w:t>
            </w:r>
          </w:p>
          <w:p w14:paraId="104E666E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2.Лойт А.А., Каюков Д.В. – Хирургическая анатомия головы и шеи.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М.,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2006.</w:t>
            </w:r>
          </w:p>
          <w:p w14:paraId="2ABC472E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3.Рабинович С.А. и др. – Проблемы безопосности местной анестезии в стоматологии.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М.,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2004.</w:t>
            </w:r>
          </w:p>
          <w:p w14:paraId="1403728D" w14:textId="77777777" w:rsidR="00060BFC" w:rsidRPr="00B66C4C" w:rsidRDefault="00060BFC" w:rsidP="00060BFC">
            <w:pPr>
              <w:spacing w:after="0"/>
              <w:jc w:val="both"/>
              <w:rPr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4.Харков А.В.,Яковенко Л.Н. – Справочник хирурга-стоматолога</w:t>
            </w:r>
            <w:r>
              <w:rPr>
                <w:lang w:val="ru-RU"/>
              </w:rPr>
              <w:t>. Можайск, 2008</w:t>
            </w:r>
            <w:r w:rsidRPr="00B66C4C">
              <w:rPr>
                <w:lang w:val="ru-RU"/>
              </w:rPr>
              <w:t>.</w:t>
            </w:r>
          </w:p>
          <w:p w14:paraId="634E3F99" w14:textId="77777777" w:rsidR="00D72B5F" w:rsidRPr="00060BFC" w:rsidRDefault="00060BFC" w:rsidP="00060BF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060BFC">
              <w:rPr>
                <w:lang w:val="ru-RU"/>
              </w:rPr>
              <w:t>5.Робустова Т.Г. – Хирургическая стоматология. М., 2000.</w:t>
            </w:r>
          </w:p>
        </w:tc>
      </w:tr>
    </w:tbl>
    <w:p w14:paraId="0467E51C" w14:textId="77777777" w:rsidR="00D72B5F" w:rsidRPr="00623CF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20CD0F88" w14:textId="77777777" w:rsidR="00D72B5F" w:rsidRPr="00623CF3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75D99C42" w14:textId="77777777" w:rsidR="00726CF7" w:rsidRPr="00623CF3" w:rsidRDefault="0086313C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623CF3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623CF3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623CF3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8F2464" w:rsidRPr="00623CF3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8F2464" w:rsidRPr="00623CF3">
        <w:rPr>
          <w:rFonts w:ascii="Sylfaen" w:hAnsi="Sylfaen"/>
          <w:sz w:val="24"/>
          <w:szCs w:val="24"/>
          <w:lang w:val="ka-GE"/>
        </w:rPr>
        <w:t>მედიცინის აკადემიური</w:t>
      </w:r>
      <w:r w:rsidR="00A8744E">
        <w:rPr>
          <w:rFonts w:ascii="Sylfaen" w:hAnsi="Sylfaen"/>
          <w:sz w:val="24"/>
          <w:szCs w:val="24"/>
          <w:lang w:val="ka-GE"/>
        </w:rPr>
        <w:t xml:space="preserve"> </w:t>
      </w:r>
      <w:r w:rsidR="008F2464" w:rsidRPr="00623CF3">
        <w:rPr>
          <w:rFonts w:ascii="Sylfaen" w:hAnsi="Sylfaen"/>
          <w:sz w:val="24"/>
          <w:szCs w:val="24"/>
          <w:lang w:val="ka-GE"/>
        </w:rPr>
        <w:t>დოქტორი</w:t>
      </w:r>
      <w:r w:rsidR="008F2464" w:rsidRPr="00623CF3">
        <w:rPr>
          <w:rFonts w:ascii="Sylfaen" w:hAnsi="Sylfaen"/>
          <w:sz w:val="24"/>
          <w:szCs w:val="24"/>
        </w:rPr>
        <w:t xml:space="preserve"> </w:t>
      </w:r>
      <w:r w:rsidR="008F2464" w:rsidRPr="00623CF3">
        <w:rPr>
          <w:rFonts w:ascii="Sylfaen" w:hAnsi="Sylfaen"/>
          <w:sz w:val="24"/>
          <w:szCs w:val="24"/>
          <w:lang w:val="ka-GE"/>
        </w:rPr>
        <w:t>ნანა გველესიანი</w:t>
      </w:r>
    </w:p>
    <w:sectPr w:rsidR="00726CF7" w:rsidRPr="00623CF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46770"/>
    <w:multiLevelType w:val="hybridMultilevel"/>
    <w:tmpl w:val="1E02B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D6286"/>
    <w:multiLevelType w:val="hybridMultilevel"/>
    <w:tmpl w:val="FB5CB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E4C92"/>
    <w:multiLevelType w:val="hybridMultilevel"/>
    <w:tmpl w:val="A496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37803"/>
    <w:multiLevelType w:val="hybridMultilevel"/>
    <w:tmpl w:val="2C3A0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A30528"/>
    <w:multiLevelType w:val="hybridMultilevel"/>
    <w:tmpl w:val="F378D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04652"/>
    <w:multiLevelType w:val="hybridMultilevel"/>
    <w:tmpl w:val="D4B4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73C89"/>
    <w:multiLevelType w:val="hybridMultilevel"/>
    <w:tmpl w:val="BA7A857C"/>
    <w:lvl w:ilvl="0" w:tplc="57605622">
      <w:numFmt w:val="decimal"/>
      <w:lvlText w:val="%1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47307"/>
    <w:multiLevelType w:val="hybridMultilevel"/>
    <w:tmpl w:val="41ACE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33B08"/>
    <w:multiLevelType w:val="hybridMultilevel"/>
    <w:tmpl w:val="AC14F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8791F"/>
    <w:multiLevelType w:val="hybridMultilevel"/>
    <w:tmpl w:val="A7EC9E1E"/>
    <w:lvl w:ilvl="0" w:tplc="CE52A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5"/>
  </w:num>
  <w:num w:numId="13">
    <w:abstractNumId w:val="24"/>
  </w:num>
  <w:num w:numId="14">
    <w:abstractNumId w:val="11"/>
  </w:num>
  <w:num w:numId="15">
    <w:abstractNumId w:val="5"/>
  </w:num>
  <w:num w:numId="16">
    <w:abstractNumId w:val="22"/>
  </w:num>
  <w:num w:numId="17">
    <w:abstractNumId w:val="15"/>
  </w:num>
  <w:num w:numId="18">
    <w:abstractNumId w:val="7"/>
  </w:num>
  <w:num w:numId="19">
    <w:abstractNumId w:val="16"/>
  </w:num>
  <w:num w:numId="20">
    <w:abstractNumId w:val="4"/>
  </w:num>
  <w:num w:numId="21">
    <w:abstractNumId w:val="21"/>
  </w:num>
  <w:num w:numId="22">
    <w:abstractNumId w:val="18"/>
  </w:num>
  <w:num w:numId="23">
    <w:abstractNumId w:val="10"/>
  </w:num>
  <w:num w:numId="24">
    <w:abstractNumId w:val="14"/>
  </w:num>
  <w:num w:numId="25">
    <w:abstractNumId w:val="12"/>
  </w:num>
  <w:num w:numId="26">
    <w:abstractNumId w:val="23"/>
  </w:num>
  <w:num w:numId="27">
    <w:abstractNumId w:val="9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741D"/>
    <w:rsid w:val="0005009E"/>
    <w:rsid w:val="00060BFC"/>
    <w:rsid w:val="00095691"/>
    <w:rsid w:val="00097246"/>
    <w:rsid w:val="000A5663"/>
    <w:rsid w:val="000B5D10"/>
    <w:rsid w:val="000D7195"/>
    <w:rsid w:val="000F0AC7"/>
    <w:rsid w:val="0010078D"/>
    <w:rsid w:val="0010387C"/>
    <w:rsid w:val="00125BA8"/>
    <w:rsid w:val="00153123"/>
    <w:rsid w:val="0015369F"/>
    <w:rsid w:val="00171FCD"/>
    <w:rsid w:val="001736CC"/>
    <w:rsid w:val="001D169D"/>
    <w:rsid w:val="001D6D9E"/>
    <w:rsid w:val="00221CEE"/>
    <w:rsid w:val="00237D45"/>
    <w:rsid w:val="002418D7"/>
    <w:rsid w:val="00247969"/>
    <w:rsid w:val="00266176"/>
    <w:rsid w:val="00266DE8"/>
    <w:rsid w:val="002950BC"/>
    <w:rsid w:val="002A2C27"/>
    <w:rsid w:val="002C51A3"/>
    <w:rsid w:val="002C5E91"/>
    <w:rsid w:val="002D6E10"/>
    <w:rsid w:val="002E7157"/>
    <w:rsid w:val="002F02E1"/>
    <w:rsid w:val="002F241D"/>
    <w:rsid w:val="002F28F7"/>
    <w:rsid w:val="003044F4"/>
    <w:rsid w:val="00314E05"/>
    <w:rsid w:val="00317325"/>
    <w:rsid w:val="00324521"/>
    <w:rsid w:val="00327A5D"/>
    <w:rsid w:val="00341509"/>
    <w:rsid w:val="003723D1"/>
    <w:rsid w:val="0037749F"/>
    <w:rsid w:val="00392BEA"/>
    <w:rsid w:val="003A2D21"/>
    <w:rsid w:val="003B209E"/>
    <w:rsid w:val="003E25E8"/>
    <w:rsid w:val="00401E68"/>
    <w:rsid w:val="004343A1"/>
    <w:rsid w:val="004365D2"/>
    <w:rsid w:val="00442B7A"/>
    <w:rsid w:val="004B0055"/>
    <w:rsid w:val="004D515A"/>
    <w:rsid w:val="00552E06"/>
    <w:rsid w:val="00565826"/>
    <w:rsid w:val="0058400C"/>
    <w:rsid w:val="005A2A3C"/>
    <w:rsid w:val="005B4573"/>
    <w:rsid w:val="005C22AA"/>
    <w:rsid w:val="005C6EA9"/>
    <w:rsid w:val="005D0209"/>
    <w:rsid w:val="00623CF3"/>
    <w:rsid w:val="00672052"/>
    <w:rsid w:val="0068543A"/>
    <w:rsid w:val="006857C1"/>
    <w:rsid w:val="006A148D"/>
    <w:rsid w:val="006A368C"/>
    <w:rsid w:val="006B516E"/>
    <w:rsid w:val="006C61F6"/>
    <w:rsid w:val="006D0E6E"/>
    <w:rsid w:val="006F4F85"/>
    <w:rsid w:val="007076DF"/>
    <w:rsid w:val="007140E6"/>
    <w:rsid w:val="00715216"/>
    <w:rsid w:val="007161BC"/>
    <w:rsid w:val="0072548E"/>
    <w:rsid w:val="00726CF7"/>
    <w:rsid w:val="00730458"/>
    <w:rsid w:val="00741804"/>
    <w:rsid w:val="00744704"/>
    <w:rsid w:val="00767BF5"/>
    <w:rsid w:val="00782F17"/>
    <w:rsid w:val="007C724A"/>
    <w:rsid w:val="007D3F93"/>
    <w:rsid w:val="00815527"/>
    <w:rsid w:val="0086313C"/>
    <w:rsid w:val="0087332B"/>
    <w:rsid w:val="00883074"/>
    <w:rsid w:val="00884E83"/>
    <w:rsid w:val="008C1B97"/>
    <w:rsid w:val="008D391E"/>
    <w:rsid w:val="008E38D1"/>
    <w:rsid w:val="008F2464"/>
    <w:rsid w:val="008F6738"/>
    <w:rsid w:val="0092657D"/>
    <w:rsid w:val="0093459D"/>
    <w:rsid w:val="0094583F"/>
    <w:rsid w:val="00950028"/>
    <w:rsid w:val="00957AF8"/>
    <w:rsid w:val="00966245"/>
    <w:rsid w:val="00975732"/>
    <w:rsid w:val="0098188D"/>
    <w:rsid w:val="009913D9"/>
    <w:rsid w:val="00991F0F"/>
    <w:rsid w:val="009C69A1"/>
    <w:rsid w:val="00A063DC"/>
    <w:rsid w:val="00A338FA"/>
    <w:rsid w:val="00A52AC4"/>
    <w:rsid w:val="00A65A09"/>
    <w:rsid w:val="00A8744E"/>
    <w:rsid w:val="00AA1BEA"/>
    <w:rsid w:val="00AC6342"/>
    <w:rsid w:val="00AE41C2"/>
    <w:rsid w:val="00AF3485"/>
    <w:rsid w:val="00B206D9"/>
    <w:rsid w:val="00B2301F"/>
    <w:rsid w:val="00B343C3"/>
    <w:rsid w:val="00B574BF"/>
    <w:rsid w:val="00B73FE4"/>
    <w:rsid w:val="00BD52F5"/>
    <w:rsid w:val="00BE0BAC"/>
    <w:rsid w:val="00C07AC3"/>
    <w:rsid w:val="00C32F97"/>
    <w:rsid w:val="00C55E7E"/>
    <w:rsid w:val="00C60DCA"/>
    <w:rsid w:val="00C81CB4"/>
    <w:rsid w:val="00C83041"/>
    <w:rsid w:val="00C91122"/>
    <w:rsid w:val="00C91512"/>
    <w:rsid w:val="00C94D10"/>
    <w:rsid w:val="00CA470C"/>
    <w:rsid w:val="00CE78C4"/>
    <w:rsid w:val="00CF3A2A"/>
    <w:rsid w:val="00D03DBF"/>
    <w:rsid w:val="00D34C88"/>
    <w:rsid w:val="00D34CDB"/>
    <w:rsid w:val="00D61B21"/>
    <w:rsid w:val="00D72B5F"/>
    <w:rsid w:val="00D76D59"/>
    <w:rsid w:val="00DB796D"/>
    <w:rsid w:val="00DE36DB"/>
    <w:rsid w:val="00DE7D06"/>
    <w:rsid w:val="00E17762"/>
    <w:rsid w:val="00E36EF1"/>
    <w:rsid w:val="00E4036E"/>
    <w:rsid w:val="00E60D86"/>
    <w:rsid w:val="00E74FA0"/>
    <w:rsid w:val="00E86736"/>
    <w:rsid w:val="00E911A7"/>
    <w:rsid w:val="00EA287D"/>
    <w:rsid w:val="00EA6C79"/>
    <w:rsid w:val="00EA6E3C"/>
    <w:rsid w:val="00ED7129"/>
    <w:rsid w:val="00EE7895"/>
    <w:rsid w:val="00F06147"/>
    <w:rsid w:val="00F21767"/>
    <w:rsid w:val="00F32441"/>
    <w:rsid w:val="00F32E91"/>
    <w:rsid w:val="00F36B45"/>
    <w:rsid w:val="00F45DE2"/>
    <w:rsid w:val="00F66E92"/>
    <w:rsid w:val="00F77CB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9D480"/>
  <w15:docId w15:val="{8307BE54-08D3-456E-A34E-68F7BF63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2D6E1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6E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6E10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53123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3123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314E0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13</Pages>
  <Words>2167</Words>
  <Characters>12352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80</cp:revision>
  <cp:lastPrinted>2019-07-25T10:05:00Z</cp:lastPrinted>
  <dcterms:created xsi:type="dcterms:W3CDTF">2019-01-29T10:55:00Z</dcterms:created>
  <dcterms:modified xsi:type="dcterms:W3CDTF">2020-07-24T08:40:00Z</dcterms:modified>
</cp:coreProperties>
</file>